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868B" w14:textId="54183B42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7E">
        <w:rPr>
          <w:rFonts w:ascii="Times New Roman" w:hAnsi="Times New Roman" w:cs="Times New Roman"/>
          <w:b/>
          <w:bCs/>
          <w:sz w:val="24"/>
          <w:szCs w:val="24"/>
        </w:rPr>
        <w:t xml:space="preserve">Форма заявки </w:t>
      </w:r>
    </w:p>
    <w:p w14:paraId="0B904676" w14:textId="77777777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7E">
        <w:rPr>
          <w:rFonts w:ascii="Times New Roman" w:hAnsi="Times New Roman" w:cs="Times New Roman"/>
          <w:sz w:val="24"/>
          <w:szCs w:val="24"/>
        </w:rPr>
        <w:t xml:space="preserve">Смысловое наполнение заявки должно отражать следующие пункты: </w:t>
      </w:r>
    </w:p>
    <w:p w14:paraId="38EBC6AE" w14:textId="73E8183E" w:rsidR="0002777E" w:rsidRPr="004E46A3" w:rsidRDefault="0002777E" w:rsidP="000277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Команда проекта (ФИО, должность, телефон, почта); </w:t>
      </w:r>
    </w:p>
    <w:p w14:paraId="3A233654" w14:textId="6A50AD7A" w:rsidR="0002777E" w:rsidRPr="00553335" w:rsidRDefault="00553335" w:rsidP="005533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35">
        <w:rPr>
          <w:rFonts w:ascii="Times New Roman" w:hAnsi="Times New Roman" w:cs="Times New Roman"/>
          <w:bCs/>
          <w:sz w:val="24"/>
          <w:szCs w:val="24"/>
        </w:rPr>
        <w:t xml:space="preserve">Горбачев Роман Александрович, заведующий лабораторией </w:t>
      </w:r>
      <w:r w:rsidR="00115F16">
        <w:rPr>
          <w:rFonts w:ascii="Times New Roman" w:hAnsi="Times New Roman" w:cs="Times New Roman"/>
          <w:bCs/>
          <w:sz w:val="24"/>
          <w:szCs w:val="24"/>
        </w:rPr>
        <w:t xml:space="preserve">интеллектуальных технологий робототехники </w:t>
      </w:r>
      <w:r w:rsidRPr="00553335">
        <w:rPr>
          <w:rFonts w:ascii="Times New Roman" w:hAnsi="Times New Roman" w:cs="Times New Roman"/>
          <w:bCs/>
          <w:sz w:val="24"/>
          <w:szCs w:val="24"/>
        </w:rPr>
        <w:t xml:space="preserve">МФТИ, +79263573703, </w:t>
      </w:r>
      <w:proofErr w:type="spellStart"/>
      <w:r w:rsidRPr="00553335">
        <w:rPr>
          <w:rFonts w:ascii="Times New Roman" w:hAnsi="Times New Roman" w:cs="Times New Roman"/>
          <w:bCs/>
          <w:sz w:val="24"/>
          <w:szCs w:val="24"/>
          <w:lang w:val="en-US"/>
        </w:rPr>
        <w:t>gorbachev</w:t>
      </w:r>
      <w:proofErr w:type="spellEnd"/>
      <w:r w:rsidRPr="0055333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53335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proofErr w:type="spellEnd"/>
      <w:r w:rsidRPr="00553335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553335">
        <w:rPr>
          <w:rFonts w:ascii="Times New Roman" w:hAnsi="Times New Roman" w:cs="Times New Roman"/>
          <w:bCs/>
          <w:sz w:val="24"/>
          <w:szCs w:val="24"/>
          <w:lang w:val="en-US"/>
        </w:rPr>
        <w:t>mipt</w:t>
      </w:r>
      <w:proofErr w:type="spellEnd"/>
      <w:r w:rsidRPr="0055333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5333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018A6894" w14:textId="77777777" w:rsidR="004E46A3" w:rsidRDefault="004E46A3" w:rsidP="0002777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1C253" w14:textId="619DE5EC" w:rsidR="0002777E" w:rsidRPr="004E46A3" w:rsidRDefault="0002777E" w:rsidP="0002777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2. Описание проекта: a. Краткое описание для сайта fund.mipt.ru/projects. (2-3 предложения по структуре: Что? Для кого? Каким образом? Что благополучатели получат?)</w:t>
      </w:r>
    </w:p>
    <w:p w14:paraId="020DD25C" w14:textId="77777777" w:rsidR="004E46A3" w:rsidRDefault="004E46A3" w:rsidP="000277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D1797" w14:textId="61371B4B" w:rsidR="00DC6EB9" w:rsidRDefault="00DC6EB9" w:rsidP="00DC6EB9">
      <w:pPr>
        <w:pStyle w:val="NormalWeb"/>
      </w:pPr>
      <w:r>
        <w:t xml:space="preserve">Международные соревнования по робототехнике </w:t>
      </w:r>
      <w:r>
        <w:rPr>
          <w:rStyle w:val="Strong"/>
        </w:rPr>
        <w:t>«RoboScience Hackathon»</w:t>
      </w:r>
      <w:r>
        <w:t xml:space="preserve">, организуемые </w:t>
      </w:r>
      <w:r w:rsidR="00B15A97">
        <w:t xml:space="preserve">при поддержке </w:t>
      </w:r>
      <w:r>
        <w:t>Московск</w:t>
      </w:r>
      <w:r w:rsidR="00B15A97">
        <w:t>ого</w:t>
      </w:r>
      <w:r>
        <w:t xml:space="preserve"> физико-техническ</w:t>
      </w:r>
      <w:r w:rsidR="00B15A97">
        <w:t>ого</w:t>
      </w:r>
      <w:r>
        <w:t xml:space="preserve"> институт</w:t>
      </w:r>
      <w:r w:rsidR="00B15A97">
        <w:t>а</w:t>
      </w:r>
      <w:r>
        <w:t xml:space="preserve"> (МФТИ), собирает студентов, школьников и молодых специалистов, увлеченных искусственным интеллектом и робототехникой. В рамках соревнований участники представляют своих роботов и соревнуются в научно-инженерных задачах, от создания и программирования роботов до их испытания в различных категориях, таких как легкая атлетика роботов, тяжелая атлетика роботов, сумо, футбол роботов и другие командные игры. Основная цель фестиваля – стимулировать интерес к научно-техническому творчеству и способствовать развитию профессиональных компетенций участников.</w:t>
      </w:r>
    </w:p>
    <w:p w14:paraId="558EACC8" w14:textId="27C9F8B0" w:rsidR="00DC6EB9" w:rsidRDefault="00DC6EB9" w:rsidP="00DC6EB9">
      <w:pPr>
        <w:pStyle w:val="NormalWeb"/>
      </w:pPr>
      <w:r>
        <w:rPr>
          <w:rStyle w:val="Strong"/>
        </w:rPr>
        <w:t>RoboScience Hackathon</w:t>
      </w:r>
      <w:r>
        <w:t xml:space="preserve"> предоставляет возможность для молодежи обменяться знаниями, показать свои достижения и завести новые профессиональные связи. Фестиваль не только способствует популяризации робототехники, но и формирует среду для сотрудничества и обмена опытом среди молодых талантов, исследователей и представителей образовательных учреждений.</w:t>
      </w:r>
    </w:p>
    <w:p w14:paraId="1F622F4C" w14:textId="598294AB" w:rsidR="004E46A3" w:rsidRDefault="004E46A3" w:rsidP="00DC6E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8BE13" w14:textId="35DAA113" w:rsidR="0002777E" w:rsidRPr="004E46A3" w:rsidRDefault="0002777E" w:rsidP="0002777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b. Подробное описание проекта (опишите, что конкретно вы собираетесь делать). </w:t>
      </w:r>
    </w:p>
    <w:p w14:paraId="29FC0C1D" w14:textId="77777777" w:rsidR="004E46A3" w:rsidRDefault="004E46A3" w:rsidP="0002777E">
      <w:pPr>
        <w:spacing w:after="120"/>
        <w:jc w:val="both"/>
        <w:rPr>
          <w:rFonts w:ascii="Times New Roman" w:hAnsi="Times New Roman" w:cs="Times New Roman"/>
        </w:rPr>
      </w:pPr>
    </w:p>
    <w:p w14:paraId="5DF56ED3" w14:textId="45821212" w:rsidR="0002777E" w:rsidRPr="004E46A3" w:rsidRDefault="0002777E" w:rsidP="004E46A3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 xml:space="preserve">Предлагается провести ряд мероприятий нацеленных на повышение показателей ключевых изменений образовательной деятельности в области искусственного интеллекта и робототехники: </w:t>
      </w:r>
    </w:p>
    <w:p w14:paraId="2BA97BC1" w14:textId="77777777" w:rsidR="0002777E" w:rsidRPr="004E46A3" w:rsidRDefault="0002777E" w:rsidP="00027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>Робототехнический Хакатон «Миссия невыполнима»;</w:t>
      </w:r>
    </w:p>
    <w:p w14:paraId="1FFD728F" w14:textId="77777777" w:rsidR="0002777E" w:rsidRPr="004E46A3" w:rsidRDefault="0002777E" w:rsidP="00027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 xml:space="preserve">Соревнования по международным регламентам </w:t>
      </w:r>
      <w:r w:rsidRPr="004E46A3">
        <w:rPr>
          <w:rFonts w:ascii="Times New Roman" w:hAnsi="Times New Roman" w:cs="Times New Roman"/>
          <w:lang w:val="en-US"/>
        </w:rPr>
        <w:t>FIRA</w:t>
      </w:r>
      <w:r w:rsidRPr="004E46A3">
        <w:rPr>
          <w:rFonts w:ascii="Times New Roman" w:hAnsi="Times New Roman" w:cs="Times New Roman"/>
        </w:rPr>
        <w:t>;</w:t>
      </w:r>
    </w:p>
    <w:p w14:paraId="59208A73" w14:textId="77777777" w:rsidR="0002777E" w:rsidRPr="004E46A3" w:rsidRDefault="0002777E" w:rsidP="00027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 xml:space="preserve">Соревнования по международным регламентам </w:t>
      </w:r>
      <w:r w:rsidRPr="004E46A3">
        <w:rPr>
          <w:rFonts w:ascii="Times New Roman" w:hAnsi="Times New Roman" w:cs="Times New Roman"/>
          <w:lang w:val="en-US"/>
        </w:rPr>
        <w:t>COFEROS</w:t>
      </w:r>
      <w:r w:rsidRPr="004E46A3">
        <w:rPr>
          <w:rFonts w:ascii="Times New Roman" w:hAnsi="Times New Roman" w:cs="Times New Roman"/>
        </w:rPr>
        <w:t>;</w:t>
      </w:r>
    </w:p>
    <w:p w14:paraId="506C47F3" w14:textId="77777777" w:rsidR="0002777E" w:rsidRPr="004E46A3" w:rsidRDefault="0002777E" w:rsidP="00027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>Соревнования по управлению дронов;</w:t>
      </w:r>
    </w:p>
    <w:p w14:paraId="5CB40A17" w14:textId="77777777" w:rsidR="0002777E" w:rsidRPr="004E46A3" w:rsidRDefault="0002777E" w:rsidP="000277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</w:rPr>
        <w:t>Культурно-массовое мероприятие для участников фестиваля.</w:t>
      </w:r>
    </w:p>
    <w:p w14:paraId="45B85591" w14:textId="77777777" w:rsidR="004E46A3" w:rsidRDefault="004E46A3" w:rsidP="004E46A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9923" w:type="dxa"/>
        <w:tblInd w:w="-7" w:type="dxa"/>
        <w:tblLook w:val="04A0" w:firstRow="1" w:lastRow="0" w:firstColumn="1" w:lastColumn="0" w:noHBand="0" w:noVBand="1"/>
      </w:tblPr>
      <w:tblGrid>
        <w:gridCol w:w="563"/>
        <w:gridCol w:w="2064"/>
        <w:gridCol w:w="7296"/>
      </w:tblGrid>
      <w:tr w:rsidR="004E46A3" w:rsidRPr="004E46A3" w14:paraId="79DFF88E" w14:textId="77777777" w:rsidTr="000C6A4C">
        <w:tc>
          <w:tcPr>
            <w:tcW w:w="563" w:type="dxa"/>
            <w:vAlign w:val="center"/>
          </w:tcPr>
          <w:p w14:paraId="249CEFDA" w14:textId="77777777" w:rsidR="004E46A3" w:rsidRPr="004E46A3" w:rsidRDefault="004E46A3" w:rsidP="00953E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64" w:type="dxa"/>
            <w:vAlign w:val="center"/>
          </w:tcPr>
          <w:p w14:paraId="33AA47DA" w14:textId="77777777" w:rsidR="004E46A3" w:rsidRPr="004E46A3" w:rsidRDefault="004E46A3" w:rsidP="00953E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96" w:type="dxa"/>
            <w:vAlign w:val="center"/>
          </w:tcPr>
          <w:p w14:paraId="26933EE1" w14:textId="77777777" w:rsidR="004E46A3" w:rsidRPr="004E46A3" w:rsidRDefault="004E46A3" w:rsidP="00953E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</w:t>
            </w:r>
          </w:p>
        </w:tc>
      </w:tr>
      <w:tr w:rsidR="004E46A3" w:rsidRPr="004E46A3" w14:paraId="67710B1F" w14:textId="77777777" w:rsidTr="000C6A4C">
        <w:tc>
          <w:tcPr>
            <w:tcW w:w="563" w:type="dxa"/>
            <w:vAlign w:val="center"/>
          </w:tcPr>
          <w:p w14:paraId="204F4FFB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64" w:type="dxa"/>
            <w:vAlign w:val="center"/>
          </w:tcPr>
          <w:p w14:paraId="1DBC1558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Робототехнический Хакатон «Миссия невыполнима»</w:t>
            </w:r>
          </w:p>
        </w:tc>
        <w:tc>
          <w:tcPr>
            <w:tcW w:w="7296" w:type="dxa"/>
            <w:vAlign w:val="center"/>
          </w:tcPr>
          <w:p w14:paraId="538B9D8B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Практико-ориентированные мероприятия для обучающихся по направлениям искусственный интеллект и робототехника. </w:t>
            </w:r>
          </w:p>
          <w:p w14:paraId="2E27CFC3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Задача участников хакатона: </w:t>
            </w:r>
          </w:p>
          <w:p w14:paraId="485A45C1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- Конструирование робота,</w:t>
            </w:r>
          </w:p>
          <w:p w14:paraId="4A32D5C1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- Определение целей и задач робота,</w:t>
            </w:r>
          </w:p>
          <w:p w14:paraId="1B3F2262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- Определение области применения робота,</w:t>
            </w:r>
          </w:p>
          <w:p w14:paraId="6016D833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- Определение социально-значимого эффекта.</w:t>
            </w:r>
          </w:p>
        </w:tc>
      </w:tr>
      <w:tr w:rsidR="004E46A3" w:rsidRPr="004E46A3" w14:paraId="34AEDEAA" w14:textId="77777777" w:rsidTr="000C6A4C">
        <w:tc>
          <w:tcPr>
            <w:tcW w:w="563" w:type="dxa"/>
            <w:vAlign w:val="center"/>
          </w:tcPr>
          <w:p w14:paraId="76C481FE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4" w:type="dxa"/>
            <w:vAlign w:val="center"/>
          </w:tcPr>
          <w:p w14:paraId="6BBBF664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Соревнования по международным регламентам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FIRA</w:t>
            </w:r>
          </w:p>
        </w:tc>
        <w:tc>
          <w:tcPr>
            <w:tcW w:w="7296" w:type="dxa"/>
            <w:vAlign w:val="center"/>
          </w:tcPr>
          <w:p w14:paraId="24E843C1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Соревнования по регламентам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FIRA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D7C0C77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Cliff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Hanger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Это соревнование-поединок двух команд. Два робота соревнуются в поединке «противостояние» по основной системе традиционных поединков сумо. В предлагаемом треке запланировано две категории - в лёгком (вес до 1 кг.) и тяжёлом (вес 1 кг.) весе. Единственная цель поединка – вытеснение одного из роботов с арены другим.</w:t>
            </w:r>
          </w:p>
          <w:p w14:paraId="1AF72AC4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HuroCup</w:t>
            </w:r>
            <w:proofErr w:type="spellEnd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Sprint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Робо-спринт – это соревнование для гуманоидных роботов – бег на короткие дистанции. Цель – как можно быстрее пройти серию отрезков от стартовой до финишной линии.</w:t>
            </w:r>
          </w:p>
          <w:p w14:paraId="17306CA9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HuroCup</w:t>
            </w:r>
            <w:proofErr w:type="spellEnd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Marathon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Подобно марафонскому забегу человека, марафон HuroCup направлен на проверку прочности и выносливости гуманоидных роботов. Задача заключается в том, чтобы робот как можно быстрее проследил за прерывистой видимой линией. Цель - уменьшить зависимость от видимой трассы и в будущем заменить ее на маркеры полосы движения.</w:t>
            </w:r>
          </w:p>
          <w:p w14:paraId="37C53F80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HuroCup</w:t>
            </w:r>
            <w:proofErr w:type="spellEnd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Weight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Lifting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Задача заключается в том, чтобы робот пришёл к финишу, удерживая подъёмную планку над головой. Целью соревнований по тяжелой атлетике является разработка роботов, которые могут поднимать и балансировать тяжелые грузы, а также способны ходить под большой нагрузкой и компенсировать различные центры тяжести.</w:t>
            </w:r>
          </w:p>
          <w:p w14:paraId="2521DC81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HuroCup</w:t>
            </w:r>
            <w:proofErr w:type="spellEnd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Triple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Jump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Робот должен сделать три прыжка и приземлиться на ноги не коснувшись земли другими частями. Целью конкурса Triple Jump является проведение мероприятия, которое требует разработки высокодинамичных роботов с достаточной гибкостью, чтобы приземлиться без повреждений.</w:t>
            </w:r>
          </w:p>
          <w:p w14:paraId="1F1513E3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HuroCup</w:t>
            </w:r>
            <w:proofErr w:type="spellEnd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Basketball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Робот должен бросить мяч в цветную мишень. Целью баскетбольных соревнований является поощрение исследований гуманоидных роботов, способных ловко манипулировать мелкими объектами.</w:t>
            </w:r>
          </w:p>
          <w:p w14:paraId="06A8A8D6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Androsot</w:t>
            </w:r>
            <w:proofErr w:type="spellEnd"/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Игры AndroSot Challenge направлены на продвижение способностей атаки и защиты в андроидах, а также состоят из нескольких задач, таких как дриблинг, избегание препятствий, стрельба, обнаружение траектории, игра вратарей, расположение ролей и управление позиционированием.</w:t>
            </w:r>
          </w:p>
          <w:p w14:paraId="0F61C428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Autonomous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Cars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. Команды должны разработать полностью автономный электромобиль, который может ездить по указанным трассам. Соревнования состоят из двух этапов – предварительного и финального, и в соответствии с набранными на предварительном этапе баллами некоторые команды выходят в финальный этап. Набранные на предварительном этапе баллы будут аннулированы при выходе в финальный этап, и команды, прошедшие отбор, выйдут в финал с нулевыми баллами. Автомобиль-участник стартует со стартовой линии и должен пройти контрольные точки до конца трассы. Чем больше контрольных точек будет пройдено за более короткий промежуток времени, тем больше очков будет набрано.</w:t>
            </w:r>
          </w:p>
        </w:tc>
      </w:tr>
      <w:tr w:rsidR="004E46A3" w:rsidRPr="004E46A3" w14:paraId="5B878D10" w14:textId="77777777" w:rsidTr="000C6A4C">
        <w:tc>
          <w:tcPr>
            <w:tcW w:w="563" w:type="dxa"/>
            <w:vAlign w:val="center"/>
          </w:tcPr>
          <w:p w14:paraId="33A0F913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064" w:type="dxa"/>
            <w:vAlign w:val="center"/>
          </w:tcPr>
          <w:p w14:paraId="41801529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Соревнования по международным регламентам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COFEROS</w:t>
            </w:r>
          </w:p>
        </w:tc>
        <w:tc>
          <w:tcPr>
            <w:tcW w:w="7296" w:type="dxa"/>
            <w:vAlign w:val="center"/>
          </w:tcPr>
          <w:p w14:paraId="69B895C4" w14:textId="77777777" w:rsidR="004E46A3" w:rsidRPr="00553335" w:rsidRDefault="004E46A3" w:rsidP="00953EE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Соревнования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регламентам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COFEROS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Demonstration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Leagues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):</w:t>
            </w:r>
          </w:p>
          <w:p w14:paraId="6956722B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COFEROS</w:t>
            </w:r>
            <w:r w:rsidRPr="005533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Soccer</w:t>
            </w:r>
            <w:r w:rsidRPr="005533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Humanoid</w:t>
            </w:r>
            <w:r w:rsidRPr="005533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 w:rsidRPr="00553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Футбол антропоморфных роботов. Игра проводится по адаптированным правилам для футбола. Две команды, в состав каждой входят минимум два робота. Цель – забить гол команде-сопернику.</w:t>
            </w:r>
          </w:p>
          <w:p w14:paraId="3466C007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COFEROS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Soccer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Junior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Футбол колесных роботов. Игра состоит из двух таймов. Продолжительность каждого тайма 10 минут. Перерыв между таймами - 5 минут. Игровой таймер запущен в течение всего времени тайма без остановок за исключением случаев, когда судье необходима консультация. Игровой таймер запускается судьей или помощников судьи.</w:t>
            </w:r>
          </w:p>
          <w:p w14:paraId="64E18F4D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COFEROS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RC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Line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Автономный робот должен следовать черной линии, преодолевая различные проблемы на модульной арене, образованной плитками с различными узорами. Пол белого цвета, а плитка находится на разных уровнях, соединенных с пандусами.</w:t>
            </w:r>
          </w:p>
          <w:p w14:paraId="3C43771B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COFEROS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Junior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Humanoid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Soccer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Entry</w:t>
            </w:r>
            <w:r w:rsidRPr="004E46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соревновании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Junior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Humanoid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Soccer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46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Entry</w:t>
            </w: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 xml:space="preserve"> команды молодых инженеров проектируют, строят и программируют человекоподобных роботов, чтобы соревноваться с другой командой в матчах. Роботы в данной лиге не являются автономными и управляются</w:t>
            </w:r>
          </w:p>
          <w:p w14:paraId="033D2380" w14:textId="77777777" w:rsidR="004E46A3" w:rsidRPr="004E46A3" w:rsidRDefault="004E46A3" w:rsidP="00953E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участниками по беспроводному интерфейсу.</w:t>
            </w:r>
          </w:p>
        </w:tc>
      </w:tr>
      <w:tr w:rsidR="004E46A3" w:rsidRPr="004E46A3" w14:paraId="1562E170" w14:textId="77777777" w:rsidTr="000C6A4C">
        <w:tc>
          <w:tcPr>
            <w:tcW w:w="563" w:type="dxa"/>
            <w:vAlign w:val="center"/>
          </w:tcPr>
          <w:p w14:paraId="7A3B750E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64" w:type="dxa"/>
            <w:vAlign w:val="center"/>
          </w:tcPr>
          <w:p w14:paraId="56068D8D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Соревнования по управлению дронов (план)</w:t>
            </w:r>
          </w:p>
        </w:tc>
        <w:tc>
          <w:tcPr>
            <w:tcW w:w="7296" w:type="dxa"/>
            <w:vAlign w:val="center"/>
          </w:tcPr>
          <w:p w14:paraId="5471309D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Соревнование по управлению дроном на время. Управление дрона с использованием нейроинтерфейса.</w:t>
            </w:r>
          </w:p>
        </w:tc>
      </w:tr>
      <w:tr w:rsidR="004E46A3" w:rsidRPr="004E46A3" w14:paraId="116CAA32" w14:textId="77777777" w:rsidTr="000C6A4C">
        <w:tc>
          <w:tcPr>
            <w:tcW w:w="563" w:type="dxa"/>
            <w:vAlign w:val="center"/>
          </w:tcPr>
          <w:p w14:paraId="13C676A7" w14:textId="1146C647" w:rsidR="004E46A3" w:rsidRPr="004E46A3" w:rsidRDefault="000C6A4C" w:rsidP="00953EE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064" w:type="dxa"/>
            <w:vAlign w:val="center"/>
          </w:tcPr>
          <w:p w14:paraId="3FC29A04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Культурно-массовое мероприятие для участников фестиваля</w:t>
            </w:r>
          </w:p>
        </w:tc>
        <w:tc>
          <w:tcPr>
            <w:tcW w:w="7296" w:type="dxa"/>
            <w:vAlign w:val="center"/>
          </w:tcPr>
          <w:p w14:paraId="279B71E2" w14:textId="77777777" w:rsidR="004E46A3" w:rsidRPr="004E46A3" w:rsidRDefault="004E46A3" w:rsidP="00953E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6A3">
              <w:rPr>
                <w:rFonts w:ascii="Times New Roman" w:hAnsi="Times New Roman" w:cs="Times New Roman"/>
                <w:sz w:val="22"/>
                <w:szCs w:val="22"/>
              </w:rPr>
              <w:t>Организация фуршета для участников фестиваля с приглашением музыкальной группы (кавер группы) в рамках закрытия и подведения итогов мероприятия.</w:t>
            </w:r>
          </w:p>
        </w:tc>
      </w:tr>
    </w:tbl>
    <w:p w14:paraId="5A735010" w14:textId="77777777" w:rsidR="004E46A3" w:rsidRDefault="004E46A3" w:rsidP="004E46A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9A047F2" w14:textId="77777777" w:rsidR="0002777E" w:rsidRPr="004E46A3" w:rsidRDefault="0002777E" w:rsidP="0002777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3. Актуальность. Зачем нужен этот проект, какую проблему он решает? </w:t>
      </w:r>
    </w:p>
    <w:p w14:paraId="460C2B32" w14:textId="77777777" w:rsidR="004E46A3" w:rsidRPr="004E46A3" w:rsidRDefault="004E46A3" w:rsidP="004E46A3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</w:p>
    <w:p w14:paraId="59E60473" w14:textId="769ED2DC" w:rsidR="0002777E" w:rsidRPr="004E46A3" w:rsidRDefault="0002777E" w:rsidP="004E46A3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4E46A3">
        <w:rPr>
          <w:rFonts w:ascii="Times New Roman" w:hAnsi="Times New Roman" w:cs="Times New Roman"/>
          <w:b/>
          <w:bCs/>
        </w:rPr>
        <w:lastRenderedPageBreak/>
        <w:t>Подготовка и непосредственное участие</w:t>
      </w:r>
      <w:r w:rsidRPr="004E46A3">
        <w:rPr>
          <w:rFonts w:ascii="Times New Roman" w:hAnsi="Times New Roman" w:cs="Times New Roman"/>
        </w:rPr>
        <w:t xml:space="preserve"> в международных соревнованиях способствуют росту научного, исследовательского и творческого потенциала учащихся, а также развитию коммуникативных компетенций. Международный фестиваль робототехники «RoboScience Hackathon» выступает соревновательной базой, участники которой являются талантливой молодежью, демонстрирующие свои знания и успехи в робототехнике. Это </w:t>
      </w:r>
      <w:r w:rsidRPr="004E46A3">
        <w:rPr>
          <w:rFonts w:ascii="Times New Roman" w:hAnsi="Times New Roman" w:cs="Times New Roman"/>
          <w:b/>
          <w:bCs/>
        </w:rPr>
        <w:t>соревновательная</w:t>
      </w:r>
      <w:r w:rsidRPr="004E46A3">
        <w:rPr>
          <w:rFonts w:ascii="Times New Roman" w:hAnsi="Times New Roman" w:cs="Times New Roman"/>
        </w:rPr>
        <w:t xml:space="preserve"> среда, где обмениваются опытом и получают новые знания, способствующие совершенствованию их компетенций в программировании, конструировании, алгоритмизации, а также креативных решений в области стратегического и тактического планирования. Это </w:t>
      </w:r>
      <w:r w:rsidRPr="004E46A3">
        <w:rPr>
          <w:rFonts w:ascii="Times New Roman" w:hAnsi="Times New Roman" w:cs="Times New Roman"/>
          <w:b/>
          <w:bCs/>
        </w:rPr>
        <w:t>единая</w:t>
      </w:r>
      <w:r w:rsidRPr="004E46A3">
        <w:rPr>
          <w:rFonts w:ascii="Times New Roman" w:hAnsi="Times New Roman" w:cs="Times New Roman"/>
        </w:rPr>
        <w:t xml:space="preserve"> среда, где участники независимо от уровня образования, но увлеченные робототехникой, могут обмениваться знаниями и делиться ценным опытом.</w:t>
      </w:r>
    </w:p>
    <w:p w14:paraId="2C650CEA" w14:textId="77777777" w:rsidR="0002777E" w:rsidRPr="004E46A3" w:rsidRDefault="0002777E" w:rsidP="000277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Для повторяющих проектов: слайд с количественными результатами прошлых лет. </w:t>
      </w:r>
    </w:p>
    <w:p w14:paraId="07FE6555" w14:textId="77777777" w:rsidR="004E46A3" w:rsidRDefault="004E46A3" w:rsidP="004E46A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177FB19" w14:textId="3734B728" w:rsidR="0002777E" w:rsidRPr="000C6A4C" w:rsidRDefault="004E46A3" w:rsidP="004E46A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FD120A">
        <w:rPr>
          <w:rFonts w:ascii="Times New Roman" w:hAnsi="Times New Roman" w:cs="Times New Roman"/>
        </w:rPr>
        <w:t>Международный фестиваль робототехники «RoboScience Hackathon»</w:t>
      </w:r>
      <w:r>
        <w:rPr>
          <w:rFonts w:ascii="Times New Roman" w:hAnsi="Times New Roman" w:cs="Times New Roman"/>
        </w:rPr>
        <w:t xml:space="preserve"> впервые организован и проведен в 2023 году. </w:t>
      </w:r>
      <w:r w:rsidR="000C6A4C">
        <w:rPr>
          <w:rFonts w:ascii="Times New Roman" w:hAnsi="Times New Roman" w:cs="Times New Roman"/>
        </w:rPr>
        <w:t>С 2024 года фестиваль является ежегодным мероприятием, которое направлено на популяризацию инженерного образования и площадкой для работы с талантливой молодежью.</w:t>
      </w:r>
    </w:p>
    <w:p w14:paraId="6F3D3DD0" w14:textId="33605464" w:rsidR="004E46A3" w:rsidRPr="004E46A3" w:rsidRDefault="004E46A3" w:rsidP="000C6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Участниками фестиваля по лигам составило: </w:t>
      </w:r>
      <w:r w:rsidR="000C6A4C">
        <w:rPr>
          <w:rFonts w:ascii="Times New Roman" w:hAnsi="Times New Roman" w:cs="Times New Roman"/>
        </w:rPr>
        <w:t>более 200</w:t>
      </w:r>
      <w:r>
        <w:rPr>
          <w:rFonts w:ascii="Times New Roman" w:hAnsi="Times New Roman" w:cs="Times New Roman"/>
        </w:rPr>
        <w:t xml:space="preserve"> человек из России, а также в рамках фестиваля </w:t>
      </w:r>
      <w:r w:rsidR="000C6A4C">
        <w:rPr>
          <w:rFonts w:ascii="Times New Roman" w:hAnsi="Times New Roman" w:cs="Times New Roman"/>
        </w:rPr>
        <w:t xml:space="preserve">традиционно </w:t>
      </w:r>
      <w:r>
        <w:rPr>
          <w:rFonts w:ascii="Times New Roman" w:hAnsi="Times New Roman" w:cs="Times New Roman"/>
        </w:rPr>
        <w:t>проходи</w:t>
      </w:r>
      <w:r w:rsidR="000C6A4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международный этап </w:t>
      </w:r>
      <w:proofErr w:type="spellStart"/>
      <w:r>
        <w:rPr>
          <w:rFonts w:ascii="Times New Roman" w:hAnsi="Times New Roman" w:cs="Times New Roman"/>
          <w:lang w:val="en-US"/>
        </w:rPr>
        <w:t>Elsiros</w:t>
      </w:r>
      <w:proofErr w:type="spellEnd"/>
      <w:r>
        <w:rPr>
          <w:rFonts w:ascii="Times New Roman" w:hAnsi="Times New Roman" w:cs="Times New Roman"/>
        </w:rPr>
        <w:t>, где при</w:t>
      </w:r>
      <w:r w:rsidR="000C6A4C">
        <w:rPr>
          <w:rFonts w:ascii="Times New Roman" w:hAnsi="Times New Roman" w:cs="Times New Roman"/>
        </w:rPr>
        <w:t>нимают</w:t>
      </w:r>
      <w:r>
        <w:rPr>
          <w:rFonts w:ascii="Times New Roman" w:hAnsi="Times New Roman" w:cs="Times New Roman"/>
        </w:rPr>
        <w:t xml:space="preserve"> участие </w:t>
      </w:r>
      <w:r w:rsidR="000C6A4C">
        <w:rPr>
          <w:rFonts w:ascii="Times New Roman" w:hAnsi="Times New Roman" w:cs="Times New Roman"/>
        </w:rPr>
        <w:t>десятки</w:t>
      </w:r>
      <w:r>
        <w:rPr>
          <w:rFonts w:ascii="Times New Roman" w:hAnsi="Times New Roman" w:cs="Times New Roman"/>
        </w:rPr>
        <w:t xml:space="preserve"> студентов </w:t>
      </w:r>
      <w:r w:rsidR="000C6A4C">
        <w:rPr>
          <w:rFonts w:ascii="Times New Roman" w:hAnsi="Times New Roman" w:cs="Times New Roman"/>
        </w:rPr>
        <w:t xml:space="preserve">из </w:t>
      </w:r>
      <w:r w:rsidR="00DD3444">
        <w:rPr>
          <w:rFonts w:ascii="Times New Roman" w:hAnsi="Times New Roman" w:cs="Times New Roman"/>
        </w:rPr>
        <w:t>других стран.</w:t>
      </w:r>
    </w:p>
    <w:p w14:paraId="286FAD37" w14:textId="77777777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D498B" w14:textId="77777777" w:rsidR="0002777E" w:rsidRPr="004E46A3" w:rsidRDefault="0002777E" w:rsidP="000277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4. Кто или что является благополучателем результата проекта? </w:t>
      </w:r>
    </w:p>
    <w:p w14:paraId="67793872" w14:textId="77777777" w:rsid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BB3D4" w14:textId="4971717B" w:rsidR="004E46A3" w:rsidRDefault="00DD3444" w:rsidP="00DD344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ориентирован на талантливую молодежь, которая вовлечена в исследовательскую деятельность в области искусственного интеллекта и робототехники.</w:t>
      </w:r>
    </w:p>
    <w:p w14:paraId="518A9FEC" w14:textId="2D55AC7C" w:rsidR="00DD3444" w:rsidRDefault="00DD3444" w:rsidP="00DD344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выступает МФТИ, формируя положительный имидж организации и проводя работу с потенциальными студентами с среди школьников старших классов.</w:t>
      </w:r>
    </w:p>
    <w:p w14:paraId="5C69A0A5" w14:textId="77777777" w:rsidR="004E46A3" w:rsidRPr="0002777E" w:rsidRDefault="004E46A3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363F1" w14:textId="77777777" w:rsidR="00DD3444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5. Планируемый результат проекта:</w:t>
      </w:r>
    </w:p>
    <w:p w14:paraId="26240095" w14:textId="77777777" w:rsidR="00DD3444" w:rsidRDefault="00DD3444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B3FDA" w14:textId="4E37238D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a. Непосредственный результат; </w:t>
      </w:r>
    </w:p>
    <w:p w14:paraId="6E98B062" w14:textId="77777777" w:rsidR="0002777E" w:rsidRDefault="0002777E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7" w:type="dxa"/>
        <w:tblLook w:val="04A0" w:firstRow="1" w:lastRow="0" w:firstColumn="1" w:lastColumn="0" w:noHBand="0" w:noVBand="1"/>
      </w:tblPr>
      <w:tblGrid>
        <w:gridCol w:w="565"/>
        <w:gridCol w:w="5389"/>
        <w:gridCol w:w="1701"/>
        <w:gridCol w:w="2268"/>
      </w:tblGrid>
      <w:tr w:rsidR="00DD3444" w14:paraId="3F2E43DE" w14:textId="77777777" w:rsidTr="00DD3444">
        <w:tc>
          <w:tcPr>
            <w:tcW w:w="565" w:type="dxa"/>
            <w:vAlign w:val="center"/>
          </w:tcPr>
          <w:p w14:paraId="73F7AE2E" w14:textId="77777777" w:rsidR="00DD3444" w:rsidRPr="00C956FE" w:rsidRDefault="00DD3444" w:rsidP="00953EE0">
            <w:pPr>
              <w:rPr>
                <w:rFonts w:ascii="Times New Roman" w:hAnsi="Times New Roman" w:cs="Times New Roman"/>
                <w:b/>
                <w:bCs/>
              </w:rPr>
            </w:pPr>
            <w:r w:rsidRPr="00C956F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89" w:type="dxa"/>
            <w:vAlign w:val="center"/>
          </w:tcPr>
          <w:p w14:paraId="7FE21B96" w14:textId="77777777" w:rsidR="00DD3444" w:rsidRPr="00C956FE" w:rsidRDefault="00DD3444" w:rsidP="00953EE0">
            <w:pPr>
              <w:rPr>
                <w:rFonts w:ascii="Times New Roman" w:hAnsi="Times New Roman" w:cs="Times New Roman"/>
                <w:b/>
                <w:bCs/>
              </w:rPr>
            </w:pPr>
            <w:r w:rsidRPr="00C956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20493385" w14:textId="77777777" w:rsidR="00DD3444" w:rsidRPr="004738F2" w:rsidRDefault="00DD3444" w:rsidP="00953EE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Направление (план)</w:t>
            </w:r>
          </w:p>
        </w:tc>
        <w:tc>
          <w:tcPr>
            <w:tcW w:w="2268" w:type="dxa"/>
            <w:vAlign w:val="center"/>
          </w:tcPr>
          <w:p w14:paraId="334A29B1" w14:textId="77777777" w:rsidR="00DD3444" w:rsidRPr="00C956FE" w:rsidRDefault="00DD3444" w:rsidP="00953E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56FE">
              <w:rPr>
                <w:rFonts w:ascii="Times New Roman" w:hAnsi="Times New Roman" w:cs="Times New Roman"/>
                <w:b/>
                <w:bCs/>
              </w:rPr>
              <w:t>Кол-во участников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(план)</w:t>
            </w:r>
          </w:p>
        </w:tc>
      </w:tr>
      <w:tr w:rsidR="00DD3444" w14:paraId="29A5F5ED" w14:textId="77777777" w:rsidTr="00DD3444">
        <w:tc>
          <w:tcPr>
            <w:tcW w:w="565" w:type="dxa"/>
            <w:vAlign w:val="center"/>
          </w:tcPr>
          <w:p w14:paraId="6CEE69F2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9" w:type="dxa"/>
            <w:vAlign w:val="center"/>
          </w:tcPr>
          <w:p w14:paraId="11636200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Робототехнический Хакатон «Миссия невыполнима»</w:t>
            </w:r>
          </w:p>
        </w:tc>
        <w:tc>
          <w:tcPr>
            <w:tcW w:w="1701" w:type="dxa"/>
            <w:vAlign w:val="center"/>
          </w:tcPr>
          <w:p w14:paraId="2CB361DC" w14:textId="77777777" w:rsidR="00DD3444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78BDEFD0" w14:textId="77777777" w:rsidR="00DD3444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D3444" w14:paraId="67D6C0DD" w14:textId="77777777" w:rsidTr="00DD3444">
        <w:tc>
          <w:tcPr>
            <w:tcW w:w="565" w:type="dxa"/>
            <w:vAlign w:val="center"/>
          </w:tcPr>
          <w:p w14:paraId="5ED84635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9" w:type="dxa"/>
            <w:vAlign w:val="center"/>
          </w:tcPr>
          <w:p w14:paraId="2A0A598A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международным регламентам </w:t>
            </w:r>
            <w:r>
              <w:rPr>
                <w:rFonts w:ascii="Times New Roman" w:hAnsi="Times New Roman" w:cs="Times New Roman"/>
                <w:lang w:val="en-US"/>
              </w:rPr>
              <w:t>FIRA</w:t>
            </w:r>
          </w:p>
        </w:tc>
        <w:tc>
          <w:tcPr>
            <w:tcW w:w="1701" w:type="dxa"/>
            <w:vAlign w:val="center"/>
          </w:tcPr>
          <w:p w14:paraId="6A19C764" w14:textId="77777777" w:rsidR="00DD3444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7A03335F" w14:textId="77777777" w:rsidR="00DD3444" w:rsidRPr="007D002F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DD3444" w14:paraId="7BBE727E" w14:textId="77777777" w:rsidTr="00DD3444">
        <w:tc>
          <w:tcPr>
            <w:tcW w:w="565" w:type="dxa"/>
            <w:vAlign w:val="center"/>
          </w:tcPr>
          <w:p w14:paraId="34B1DA25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9" w:type="dxa"/>
            <w:vAlign w:val="center"/>
          </w:tcPr>
          <w:p w14:paraId="260A7A96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международным регламентам</w:t>
            </w:r>
            <w:r w:rsidRPr="00FD12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COFEROS</w:t>
            </w:r>
          </w:p>
        </w:tc>
        <w:tc>
          <w:tcPr>
            <w:tcW w:w="1701" w:type="dxa"/>
            <w:vAlign w:val="center"/>
          </w:tcPr>
          <w:p w14:paraId="7B0D885B" w14:textId="77777777" w:rsidR="00DD3444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51351048" w14:textId="77777777" w:rsidR="00DD3444" w:rsidRPr="007D002F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D3444" w14:paraId="3ECA195C" w14:textId="77777777" w:rsidTr="00DD3444">
        <w:tc>
          <w:tcPr>
            <w:tcW w:w="565" w:type="dxa"/>
            <w:vAlign w:val="center"/>
          </w:tcPr>
          <w:p w14:paraId="543B51E5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9" w:type="dxa"/>
            <w:vAlign w:val="center"/>
          </w:tcPr>
          <w:p w14:paraId="02C19D6E" w14:textId="77777777" w:rsidR="00DD3444" w:rsidRDefault="00DD3444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управлению дронов</w:t>
            </w:r>
          </w:p>
        </w:tc>
        <w:tc>
          <w:tcPr>
            <w:tcW w:w="1701" w:type="dxa"/>
            <w:vAlign w:val="center"/>
          </w:tcPr>
          <w:p w14:paraId="58C13344" w14:textId="77777777" w:rsidR="00DD3444" w:rsidRDefault="00DD3444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06D89B4A" w14:textId="760B42AB" w:rsidR="00DD3444" w:rsidRPr="007D002F" w:rsidRDefault="000C6A4C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D3444" w14:paraId="019CFF2E" w14:textId="77777777" w:rsidTr="00DD3444">
        <w:tc>
          <w:tcPr>
            <w:tcW w:w="565" w:type="dxa"/>
            <w:vAlign w:val="center"/>
          </w:tcPr>
          <w:p w14:paraId="6A3BB017" w14:textId="77777777" w:rsidR="00DD3444" w:rsidRPr="004738F2" w:rsidRDefault="00DD3444" w:rsidP="00953E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89" w:type="dxa"/>
            <w:vAlign w:val="center"/>
          </w:tcPr>
          <w:p w14:paraId="0EDF621D" w14:textId="0C67588A" w:rsidR="00DD3444" w:rsidRDefault="000C6A4C" w:rsidP="0095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по программированию и конструированию робототехнических систем</w:t>
            </w:r>
          </w:p>
        </w:tc>
        <w:tc>
          <w:tcPr>
            <w:tcW w:w="1701" w:type="dxa"/>
            <w:vAlign w:val="center"/>
          </w:tcPr>
          <w:p w14:paraId="2AC39A66" w14:textId="1F13A153" w:rsidR="00DD3444" w:rsidRDefault="000C6A4C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2D0706CF" w14:textId="235E918B" w:rsidR="00DD3444" w:rsidRPr="004738F2" w:rsidRDefault="000C6A4C" w:rsidP="00953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14:paraId="5C795E45" w14:textId="77777777" w:rsidR="004E46A3" w:rsidRPr="0002777E" w:rsidRDefault="004E46A3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D4651" w14:textId="77777777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b. Как результат проекта влияет на развитие МФТИ и/или комьюнити вокруг него. </w:t>
      </w:r>
    </w:p>
    <w:p w14:paraId="677F6D23" w14:textId="77777777" w:rsidR="0002777E" w:rsidRDefault="0002777E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469E0" w14:textId="76008393" w:rsidR="00DD3444" w:rsidRPr="00DD3444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Стремительный рост популярности </w:t>
      </w:r>
      <w:r>
        <w:rPr>
          <w:rFonts w:ascii="Times New Roman" w:hAnsi="Times New Roman" w:cs="Times New Roman"/>
          <w:sz w:val="24"/>
          <w:szCs w:val="24"/>
        </w:rPr>
        <w:t>спортивной</w:t>
      </w:r>
      <w:r w:rsidRPr="00DD3444">
        <w:rPr>
          <w:rFonts w:ascii="Times New Roman" w:hAnsi="Times New Roman" w:cs="Times New Roman"/>
          <w:sz w:val="24"/>
          <w:szCs w:val="24"/>
        </w:rPr>
        <w:t xml:space="preserve"> робототехники, и, как следствие, образовательной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робототехники</w:t>
      </w:r>
      <w:r w:rsidRPr="00DD3444">
        <w:rPr>
          <w:rFonts w:ascii="Times New Roman" w:hAnsi="Times New Roman" w:cs="Times New Roman"/>
          <w:sz w:val="24"/>
          <w:szCs w:val="24"/>
        </w:rPr>
        <w:t xml:space="preserve"> в нашей стране положительно повлиял на уровень образованности молодого поколения. Этот эффект связан с междисциплинарностью образовательной робототехники, позволяющей вовлечь в процесс инновационного научно-технического творчества учащихся разного возраста и развивать навыки практического решения актуальных инженерно-технических задач. </w:t>
      </w:r>
    </w:p>
    <w:p w14:paraId="6B2E7EE7" w14:textId="47DCE467" w:rsidR="00DD3444" w:rsidRPr="00DD3444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Учитывая значимость развития данного направления технического образования, были выделены следующие </w:t>
      </w:r>
      <w:r>
        <w:rPr>
          <w:rFonts w:ascii="Times New Roman" w:hAnsi="Times New Roman" w:cs="Times New Roman"/>
          <w:sz w:val="24"/>
          <w:szCs w:val="24"/>
        </w:rPr>
        <w:t>положительные</w:t>
      </w:r>
      <w:r w:rsidRPr="00DD3444">
        <w:rPr>
          <w:rFonts w:ascii="Times New Roman" w:hAnsi="Times New Roman" w:cs="Times New Roman"/>
          <w:sz w:val="24"/>
          <w:szCs w:val="24"/>
        </w:rPr>
        <w:t xml:space="preserve"> эффекты:</w:t>
      </w:r>
    </w:p>
    <w:p w14:paraId="71C75D86" w14:textId="504324EC" w:rsidR="00DD3444" w:rsidRPr="00DD3444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D3444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Pr="00DD3444">
        <w:rPr>
          <w:rFonts w:ascii="Times New Roman" w:hAnsi="Times New Roman" w:cs="Times New Roman"/>
          <w:sz w:val="24"/>
          <w:szCs w:val="24"/>
        </w:rPr>
        <w:t xml:space="preserve"> научно-техническо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D3444">
        <w:rPr>
          <w:rFonts w:ascii="Times New Roman" w:hAnsi="Times New Roman" w:cs="Times New Roman"/>
          <w:sz w:val="24"/>
          <w:szCs w:val="24"/>
        </w:rPr>
        <w:t xml:space="preserve"> творчеств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3444">
        <w:rPr>
          <w:rFonts w:ascii="Times New Roman" w:hAnsi="Times New Roman" w:cs="Times New Roman"/>
          <w:sz w:val="24"/>
          <w:szCs w:val="24"/>
        </w:rPr>
        <w:t>.</w:t>
      </w:r>
    </w:p>
    <w:p w14:paraId="085BD665" w14:textId="07534BE6" w:rsidR="00DD3444" w:rsidRPr="00DD3444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Разработка регламентного обеспечения робототехнических соревнований</w:t>
      </w:r>
      <w:r w:rsidRPr="00DD3444">
        <w:rPr>
          <w:rFonts w:ascii="Times New Roman" w:hAnsi="Times New Roman" w:cs="Times New Roman"/>
          <w:sz w:val="24"/>
          <w:szCs w:val="24"/>
        </w:rPr>
        <w:t>.</w:t>
      </w:r>
    </w:p>
    <w:p w14:paraId="463C85C8" w14:textId="7D373A14" w:rsidR="00DD3444" w:rsidRPr="00DD3444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соревновательных полигонов, которые обеспечат проведение систематических практических занятий. </w:t>
      </w:r>
    </w:p>
    <w:p w14:paraId="404F1140" w14:textId="425F0D20" w:rsidR="004E46A3" w:rsidRDefault="00DD3444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4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Организация с</w:t>
      </w:r>
      <w:r w:rsidRPr="00DD3444">
        <w:rPr>
          <w:rFonts w:ascii="Times New Roman" w:hAnsi="Times New Roman" w:cs="Times New Roman"/>
          <w:sz w:val="24"/>
          <w:szCs w:val="24"/>
        </w:rPr>
        <w:t>обытийно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D3444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3444">
        <w:rPr>
          <w:rFonts w:ascii="Times New Roman" w:hAnsi="Times New Roman" w:cs="Times New Roman"/>
          <w:sz w:val="24"/>
          <w:szCs w:val="24"/>
        </w:rPr>
        <w:t xml:space="preserve"> с целью популяризации научно-технического творчества. </w:t>
      </w:r>
    </w:p>
    <w:p w14:paraId="0AE6B0EA" w14:textId="2B3FDFB9" w:rsidR="00690CE1" w:rsidRDefault="00690CE1" w:rsidP="00DD3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Укрепление партнерских отношений с организациями-участниками мероприятия.</w:t>
      </w:r>
    </w:p>
    <w:p w14:paraId="5214DBBF" w14:textId="77777777" w:rsidR="004E46A3" w:rsidRPr="0002777E" w:rsidRDefault="004E46A3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AD526" w14:textId="77777777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6. План реализации проекта, его этапы и их сроки. </w:t>
      </w:r>
    </w:p>
    <w:p w14:paraId="389A7CE3" w14:textId="77777777" w:rsidR="0002777E" w:rsidRDefault="0002777E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F08B7" w14:textId="25614024" w:rsidR="004E46A3" w:rsidRDefault="00690CE1" w:rsidP="00690CE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Международного фестиваля робототехники </w:t>
      </w:r>
      <w:r w:rsidRPr="004E46A3">
        <w:rPr>
          <w:rFonts w:ascii="Times New Roman" w:hAnsi="Times New Roman" w:cs="Times New Roman"/>
        </w:rPr>
        <w:t>«RoboScience Hackathon</w:t>
      </w:r>
      <w:r w:rsidRPr="00690CE1">
        <w:rPr>
          <w:rFonts w:ascii="Times New Roman" w:hAnsi="Times New Roman" w:cs="Times New Roman"/>
        </w:rPr>
        <w:t xml:space="preserve"> 202</w:t>
      </w:r>
      <w:r w:rsidR="000C6A4C">
        <w:rPr>
          <w:rFonts w:ascii="Times New Roman" w:hAnsi="Times New Roman" w:cs="Times New Roman"/>
        </w:rPr>
        <w:t>5</w:t>
      </w:r>
      <w:r w:rsidRPr="004E46A3">
        <w:rPr>
          <w:rFonts w:ascii="Times New Roman" w:hAnsi="Times New Roman" w:cs="Times New Roman"/>
        </w:rPr>
        <w:t>»</w:t>
      </w:r>
      <w:r w:rsidRPr="00690C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запланировано на период с </w:t>
      </w:r>
      <w:r w:rsidR="000C6A4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по </w:t>
      </w:r>
      <w:r w:rsidR="000C6A4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ноября </w:t>
      </w:r>
      <w:r w:rsidR="008D3B5B">
        <w:rPr>
          <w:rFonts w:ascii="Times New Roman" w:hAnsi="Times New Roman" w:cs="Times New Roman"/>
        </w:rPr>
        <w:t>2025 года</w:t>
      </w:r>
    </w:p>
    <w:p w14:paraId="6B8712C0" w14:textId="77777777" w:rsidR="004E46A3" w:rsidRPr="0002777E" w:rsidRDefault="004E46A3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BD677" w14:textId="77777777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7. Бюджет проекта:</w:t>
      </w:r>
    </w:p>
    <w:p w14:paraId="4F1FC8D4" w14:textId="576F8259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a. Общий бюджет проекта </w:t>
      </w:r>
    </w:p>
    <w:p w14:paraId="6D55D093" w14:textId="77777777" w:rsidR="0002777E" w:rsidRDefault="0002777E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D8104" w14:textId="5C89F50B" w:rsidR="004E46A3" w:rsidRDefault="00690CE1" w:rsidP="00690C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</w:t>
      </w:r>
      <w:r w:rsidR="00553335">
        <w:rPr>
          <w:rFonts w:ascii="Times New Roman" w:hAnsi="Times New Roman" w:cs="Times New Roman"/>
          <w:sz w:val="24"/>
          <w:szCs w:val="24"/>
        </w:rPr>
        <w:t xml:space="preserve"> бюджет мероприятия составляет </w:t>
      </w:r>
      <w:r w:rsidR="00850956">
        <w:rPr>
          <w:rFonts w:ascii="Times New Roman" w:hAnsi="Times New Roman" w:cs="Times New Roman"/>
          <w:sz w:val="24"/>
          <w:szCs w:val="24"/>
        </w:rPr>
        <w:t>4</w:t>
      </w:r>
      <w:r w:rsidR="00553335">
        <w:rPr>
          <w:rFonts w:ascii="Times New Roman" w:hAnsi="Times New Roman" w:cs="Times New Roman"/>
          <w:sz w:val="24"/>
          <w:szCs w:val="24"/>
        </w:rPr>
        <w:t> </w:t>
      </w:r>
      <w:r w:rsidR="00850956">
        <w:rPr>
          <w:rFonts w:ascii="Times New Roman" w:hAnsi="Times New Roman" w:cs="Times New Roman"/>
          <w:sz w:val="24"/>
          <w:szCs w:val="24"/>
        </w:rPr>
        <w:t>877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14:paraId="47D7DC97" w14:textId="77777777" w:rsidR="004E46A3" w:rsidRPr="0002777E" w:rsidRDefault="004E46A3" w:rsidP="004E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8456F" w14:textId="77777777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b. Сумма, запрашиваемая от ФЦК МФТИ; </w:t>
      </w:r>
    </w:p>
    <w:p w14:paraId="601B352D" w14:textId="77777777" w:rsidR="004E46A3" w:rsidRDefault="004E46A3" w:rsidP="00065ADA">
      <w:pPr>
        <w:pStyle w:val="ListParagraph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790B67" w14:textId="640EF827" w:rsidR="0002777E" w:rsidRDefault="00CC7944" w:rsidP="00690CE1">
      <w:pPr>
        <w:pStyle w:val="ListParagraph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2777E" w:rsidRPr="00690CE1">
        <w:rPr>
          <w:rFonts w:ascii="Times New Roman" w:hAnsi="Times New Roman" w:cs="Times New Roman"/>
          <w:sz w:val="24"/>
          <w:szCs w:val="24"/>
        </w:rPr>
        <w:t> 000 000,00 руб.</w:t>
      </w:r>
    </w:p>
    <w:p w14:paraId="683C73AF" w14:textId="174C651D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c. Есть ли софинансирование? В каком объеме и его источник? Укажите потенциальных партнеров, в том числе тех, которые поддерживают не только деньгами.</w:t>
      </w:r>
    </w:p>
    <w:p w14:paraId="054525BF" w14:textId="6D95A008" w:rsidR="0002777E" w:rsidRDefault="0002777E" w:rsidP="0069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94E2A" w14:textId="6EB9B4F5" w:rsidR="00553335" w:rsidRDefault="00553335" w:rsidP="000C6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договоренности о софинансировании предварительно получены от следующих партнеров:</w:t>
      </w:r>
    </w:p>
    <w:p w14:paraId="7A90FEB9" w14:textId="48232A92" w:rsidR="00690CE1" w:rsidRPr="008D3B5B" w:rsidRDefault="00690CE1" w:rsidP="00690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B5B">
        <w:rPr>
          <w:rFonts w:ascii="Times New Roman" w:hAnsi="Times New Roman" w:cs="Times New Roman"/>
          <w:sz w:val="24"/>
          <w:szCs w:val="24"/>
        </w:rPr>
        <w:t xml:space="preserve">- Континентальная федерация робототехнического спорта «КОФЕРОС». Оказание финансовой поддержки в размере </w:t>
      </w:r>
      <w:r w:rsidR="00553335" w:rsidRPr="008D3B5B">
        <w:rPr>
          <w:rFonts w:ascii="Times New Roman" w:hAnsi="Times New Roman" w:cs="Times New Roman"/>
          <w:sz w:val="24"/>
          <w:szCs w:val="24"/>
        </w:rPr>
        <w:t xml:space="preserve">- </w:t>
      </w:r>
      <w:r w:rsidRPr="008D3B5B">
        <w:rPr>
          <w:rFonts w:ascii="Times New Roman" w:hAnsi="Times New Roman" w:cs="Times New Roman"/>
          <w:sz w:val="24"/>
          <w:szCs w:val="24"/>
        </w:rPr>
        <w:t>400 000,00 руб.</w:t>
      </w:r>
    </w:p>
    <w:p w14:paraId="18D650EC" w14:textId="6413D70B" w:rsidR="00553335" w:rsidRPr="008D3B5B" w:rsidRDefault="00553335" w:rsidP="00690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B5B">
        <w:rPr>
          <w:rFonts w:ascii="Times New Roman" w:hAnsi="Times New Roman" w:cs="Times New Roman"/>
          <w:sz w:val="24"/>
          <w:szCs w:val="24"/>
        </w:rPr>
        <w:t xml:space="preserve">- Средства МФТИ </w:t>
      </w:r>
      <w:r w:rsidR="008D3B5B" w:rsidRPr="008D3B5B">
        <w:rPr>
          <w:rFonts w:ascii="Times New Roman" w:hAnsi="Times New Roman" w:cs="Times New Roman"/>
          <w:sz w:val="24"/>
          <w:szCs w:val="24"/>
        </w:rPr>
        <w:t>–</w:t>
      </w:r>
      <w:r w:rsidRPr="008D3B5B">
        <w:rPr>
          <w:rFonts w:ascii="Times New Roman" w:hAnsi="Times New Roman" w:cs="Times New Roman"/>
          <w:sz w:val="24"/>
          <w:szCs w:val="24"/>
        </w:rPr>
        <w:t xml:space="preserve"> </w:t>
      </w:r>
      <w:r w:rsidR="008D3B5B" w:rsidRPr="008D3B5B">
        <w:rPr>
          <w:rFonts w:ascii="Times New Roman" w:hAnsi="Times New Roman" w:cs="Times New Roman"/>
          <w:sz w:val="24"/>
          <w:szCs w:val="24"/>
        </w:rPr>
        <w:t>1 000</w:t>
      </w:r>
      <w:r w:rsidRPr="008D3B5B">
        <w:rPr>
          <w:rFonts w:ascii="Times New Roman" w:hAnsi="Times New Roman" w:cs="Times New Roman"/>
          <w:sz w:val="24"/>
          <w:szCs w:val="24"/>
        </w:rPr>
        <w:t> 000,00 руб,</w:t>
      </w:r>
    </w:p>
    <w:p w14:paraId="7F24CCF4" w14:textId="77777777" w:rsidR="00553335" w:rsidRPr="00553335" w:rsidRDefault="00553335" w:rsidP="00690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412B83" w14:textId="79121D5A" w:rsidR="00690CE1" w:rsidRDefault="00690CE1" w:rsidP="00553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информационной и методической поддержке ИПУ РАН, ТУСУР, ЦИИР, СТАНКИН, Прикладная робототехника.</w:t>
      </w:r>
    </w:p>
    <w:p w14:paraId="4F843C67" w14:textId="77777777" w:rsidR="00690CE1" w:rsidRPr="0002777E" w:rsidRDefault="00690CE1" w:rsidP="0069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F01E6" w14:textId="77777777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d. Почему проект не может быть полностью профинансирован из бюджета МФТИ или иных источников? </w:t>
      </w:r>
    </w:p>
    <w:p w14:paraId="3A49C6FB" w14:textId="77777777" w:rsidR="004E46A3" w:rsidRDefault="004E46A3" w:rsidP="004E46A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D0A62C0" w14:textId="2CC43D68" w:rsidR="00690CE1" w:rsidRDefault="00553335" w:rsidP="00690CE1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является некоммерческим образовательным мероприятием и может быть полностью профинансирован только совокупностью различных организаций.</w:t>
      </w:r>
    </w:p>
    <w:p w14:paraId="67DAB13A" w14:textId="77777777" w:rsidR="0002777E" w:rsidRPr="0002777E" w:rsidRDefault="0002777E" w:rsidP="00690C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8C207" w14:textId="77777777" w:rsidR="0002777E" w:rsidRPr="004E46A3" w:rsidRDefault="0002777E" w:rsidP="00C872B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e. Прикрепите отдельным от презентации xls-файлом таблицу с постатейной расшифровкой всего бюджета, в которой укажите, на какие статьи расхода вы запрашиваете денег у ФЦК, а на какие планируете получить спонсорское финансирование; </w:t>
      </w:r>
    </w:p>
    <w:p w14:paraId="3B63560A" w14:textId="0A563C6D" w:rsidR="004E46A3" w:rsidRDefault="004E46A3" w:rsidP="004E46A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958D5D3" w14:textId="561C61D3" w:rsidR="00DC6EB9" w:rsidRDefault="00DC6EB9" w:rsidP="004E46A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прикреплена в отдельном файле.</w:t>
      </w:r>
    </w:p>
    <w:p w14:paraId="1DE8488F" w14:textId="77777777" w:rsidR="0002777E" w:rsidRPr="0002777E" w:rsidRDefault="0002777E" w:rsidP="00DC6E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E5875" w14:textId="77777777" w:rsidR="00C872BA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8. Долгосрочное развитие проекта</w:t>
      </w:r>
    </w:p>
    <w:p w14:paraId="1F8EEF98" w14:textId="77777777" w:rsidR="00C872BA" w:rsidRDefault="00C872BA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44A65" w14:textId="23842512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a. Является ли проект разовой акцией или планируется его повторение на регулярной основе?</w:t>
      </w:r>
    </w:p>
    <w:p w14:paraId="6CE882B7" w14:textId="77777777" w:rsidR="004E46A3" w:rsidRDefault="004E46A3" w:rsidP="004E46A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8AC651C" w14:textId="0851DEEB" w:rsidR="00690CE1" w:rsidRDefault="00C872BA" w:rsidP="00690CE1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обладает потенциалом быть традиционным ежегодным мероприятием.</w:t>
      </w:r>
    </w:p>
    <w:p w14:paraId="33941544" w14:textId="77777777" w:rsidR="0002777E" w:rsidRPr="0002777E" w:rsidRDefault="0002777E" w:rsidP="004E46A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70A97" w14:textId="59FB999A" w:rsidR="0002777E" w:rsidRPr="004E46A3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>b. Планируете ли вы в будущем искать другие источники финансирования?</w:t>
      </w:r>
    </w:p>
    <w:p w14:paraId="2EEB9274" w14:textId="77777777" w:rsidR="004E46A3" w:rsidRDefault="004E46A3" w:rsidP="004E46A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6C7A05B" w14:textId="485DE7F4" w:rsidR="00690CE1" w:rsidRDefault="00C872BA" w:rsidP="00690CE1">
      <w:pPr>
        <w:pStyle w:val="ListParagraph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планируем. </w:t>
      </w:r>
    </w:p>
    <w:p w14:paraId="5186F0AC" w14:textId="5D93D4F7" w:rsidR="00C872BA" w:rsidRDefault="00C872BA" w:rsidP="00690CE1">
      <w:pPr>
        <w:pStyle w:val="ListParagraph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Потенциальные источники финансирования: МФТИ, КОФЕРОС, Спонсоры, Фонд Президентских грантов (202</w:t>
      </w:r>
      <w:r w:rsidR="000C6A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</w:p>
    <w:p w14:paraId="66FE0D1B" w14:textId="77777777" w:rsidR="0002777E" w:rsidRPr="0002777E" w:rsidRDefault="0002777E" w:rsidP="004E46A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9C53C" w14:textId="2039D0AC" w:rsidR="0002777E" w:rsidRPr="004E46A3" w:rsidRDefault="0002777E" w:rsidP="00C872B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9. Подразделение МФТИ, через которое будет проходить финансирование проекта. Укажите, какие договорённости есть с руководителем подразделения. В отдельных случаях мы можем запросить одобрение курирующего проректора. Укажите, кто будет заниматься </w:t>
      </w:r>
      <w:r w:rsidRPr="004E46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документооборотом для оплаты счетов через МФТИ. </w:t>
      </w:r>
      <w:r w:rsidR="004E46A3" w:rsidRPr="004E46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. ФИО и контакты руководителя проекта/подразделения, который будет подписывать ФЛС. </w:t>
      </w:r>
    </w:p>
    <w:p w14:paraId="45DC2F00" w14:textId="77777777" w:rsidR="00553335" w:rsidRDefault="00553335" w:rsidP="0002777E">
      <w:pPr>
        <w:rPr>
          <w:rFonts w:ascii="Times New Roman" w:hAnsi="Times New Roman" w:cs="Times New Roman"/>
          <w:sz w:val="24"/>
          <w:szCs w:val="24"/>
        </w:rPr>
      </w:pPr>
    </w:p>
    <w:p w14:paraId="50805BE0" w14:textId="3A5A8E0E" w:rsidR="0002777E" w:rsidRDefault="00115F16" w:rsidP="00027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 интеллектуальных технологий робототехники</w:t>
      </w:r>
      <w:r w:rsidR="00553335">
        <w:rPr>
          <w:rFonts w:ascii="Times New Roman" w:hAnsi="Times New Roman" w:cs="Times New Roman"/>
          <w:sz w:val="24"/>
          <w:szCs w:val="24"/>
        </w:rPr>
        <w:t xml:space="preserve">, заведующий лабораторией Горбачев Роман Александрович, </w:t>
      </w:r>
      <w:hyperlink r:id="rId5" w:history="1"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gorbachev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mipt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553335" w:rsidRPr="00A06F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53335">
        <w:rPr>
          <w:rFonts w:ascii="Times New Roman" w:hAnsi="Times New Roman" w:cs="Times New Roman"/>
          <w:sz w:val="24"/>
          <w:szCs w:val="24"/>
        </w:rPr>
        <w:t xml:space="preserve">, </w:t>
      </w:r>
      <w:r w:rsidR="00553335" w:rsidRPr="00553335">
        <w:rPr>
          <w:rFonts w:ascii="Times New Roman" w:hAnsi="Times New Roman" w:cs="Times New Roman"/>
          <w:sz w:val="24"/>
          <w:szCs w:val="24"/>
        </w:rPr>
        <w:t>+79263573703</w:t>
      </w:r>
    </w:p>
    <w:p w14:paraId="526DB116" w14:textId="56720FFC" w:rsidR="00553335" w:rsidRPr="00553335" w:rsidRDefault="00553335" w:rsidP="00027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документооборот, ведущий аналитик, Гордиенко Оксана Владимировна.</w:t>
      </w:r>
    </w:p>
    <w:p w14:paraId="18207560" w14:textId="70DC0CA3" w:rsidR="0002777E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b. ФИО и контакты ответственного исполнителя по проекту. </w:t>
      </w:r>
    </w:p>
    <w:p w14:paraId="44DDBE1A" w14:textId="69615B26" w:rsidR="00553335" w:rsidRPr="00553335" w:rsidRDefault="00553335" w:rsidP="00553335">
      <w:pPr>
        <w:rPr>
          <w:rFonts w:ascii="Times New Roman" w:hAnsi="Times New Roman" w:cs="Times New Roman"/>
          <w:sz w:val="24"/>
          <w:szCs w:val="24"/>
        </w:rPr>
      </w:pPr>
      <w:r w:rsidRPr="00553335">
        <w:rPr>
          <w:rFonts w:ascii="Times New Roman" w:hAnsi="Times New Roman" w:cs="Times New Roman"/>
          <w:sz w:val="24"/>
          <w:szCs w:val="24"/>
        </w:rPr>
        <w:t xml:space="preserve">Ведущий-инженер Швиндт Никита Евгеньевич, </w:t>
      </w:r>
      <w:hyperlink r:id="rId6" w:history="1">
        <w:r w:rsidRPr="00553335">
          <w:t>shvindt.ne@mipt.ru</w:t>
        </w:r>
      </w:hyperlink>
      <w:r w:rsidRPr="00553335">
        <w:rPr>
          <w:rFonts w:ascii="Times New Roman" w:hAnsi="Times New Roman" w:cs="Times New Roman"/>
          <w:sz w:val="24"/>
          <w:szCs w:val="24"/>
        </w:rPr>
        <w:t>, +79104174100</w:t>
      </w:r>
    </w:p>
    <w:p w14:paraId="3043B0E7" w14:textId="77777777" w:rsidR="0002777E" w:rsidRPr="0002777E" w:rsidRDefault="0002777E" w:rsidP="000277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5D45" w14:textId="77777777" w:rsidR="0002777E" w:rsidRPr="004E46A3" w:rsidRDefault="0002777E" w:rsidP="00C872B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6A3">
        <w:rPr>
          <w:rFonts w:ascii="Times New Roman" w:hAnsi="Times New Roman" w:cs="Times New Roman"/>
          <w:b/>
          <w:bCs/>
          <w:sz w:val="24"/>
          <w:szCs w:val="24"/>
        </w:rPr>
        <w:t xml:space="preserve">10. Как ваш проект будет способствовать популяризации деятельности ФЦК МФТИ среди студентов, сотрудников и выпускников, какие конкретные действия вы планируете для этого предпринять. </w:t>
      </w:r>
    </w:p>
    <w:p w14:paraId="3394E141" w14:textId="77777777" w:rsid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CD77E" w14:textId="77777777" w:rsid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популяризации деятельности ФЦК МФТИ планируется предпринять следующие действия:</w:t>
      </w:r>
    </w:p>
    <w:p w14:paraId="6A7FC652" w14:textId="77777777" w:rsid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A0490" w14:textId="41EAE601" w:rsidR="00553335" w:rsidRP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335">
        <w:rPr>
          <w:rFonts w:ascii="Times New Roman" w:hAnsi="Times New Roman" w:cs="Times New Roman"/>
          <w:sz w:val="24"/>
          <w:szCs w:val="24"/>
        </w:rPr>
        <w:t>Размещение логотипа ФЦК МФТИ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3335">
        <w:rPr>
          <w:rFonts w:ascii="Times New Roman" w:hAnsi="Times New Roman" w:cs="Times New Roman"/>
          <w:sz w:val="24"/>
          <w:szCs w:val="24"/>
        </w:rPr>
        <w:t xml:space="preserve"> В качестве спонсора ФЦК МФТИ будет включен в состав всех рекламных материалов мероприятия, включая баннеры, промо-ролики и информационные листовки. Это обеспечит высокую видимость ФЦК МФТИ среди участников и гостей.</w:t>
      </w:r>
    </w:p>
    <w:p w14:paraId="61BDDE2E" w14:textId="77777777" w:rsidR="00553335" w:rsidRP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16AB2" w14:textId="25FE5C10" w:rsidR="00553335" w:rsidRP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335"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3335">
        <w:rPr>
          <w:rFonts w:ascii="Times New Roman" w:hAnsi="Times New Roman" w:cs="Times New Roman"/>
          <w:sz w:val="24"/>
          <w:szCs w:val="24"/>
        </w:rPr>
        <w:t xml:space="preserve"> Логотип ФЦК МФТИ будет размещен на всех официальных сайтах, включая сайты лаборатории волновых процессов и систем управления МФТИ и команду по робофутболу STARKIT. Это создаст дополнительный канал для информирования о деятельности ФЦК МФТИ и его вкладе в развитие научного сообщества.</w:t>
      </w:r>
    </w:p>
    <w:p w14:paraId="6D66FC4A" w14:textId="77777777" w:rsidR="00553335" w:rsidRPr="00553335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D7901" w14:textId="4A3544F1" w:rsidR="00C872BA" w:rsidRPr="0002777E" w:rsidRDefault="00553335" w:rsidP="00553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335">
        <w:rPr>
          <w:rFonts w:ascii="Times New Roman" w:hAnsi="Times New Roman" w:cs="Times New Roman"/>
          <w:sz w:val="24"/>
          <w:szCs w:val="24"/>
        </w:rPr>
        <w:t>Масштабное мероприятие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3335">
        <w:rPr>
          <w:rFonts w:ascii="Times New Roman" w:hAnsi="Times New Roman" w:cs="Times New Roman"/>
          <w:sz w:val="24"/>
          <w:szCs w:val="24"/>
        </w:rPr>
        <w:t xml:space="preserve"> Мы ожидаем, что мероприятие посетит около 1000 зрителей, включая детей из Долгопрудного. Это создаст возможность для ФЦК МФТИ продемонстрировать свои инициативы перед разнообразной целевой аудиторией проекта.</w:t>
      </w:r>
    </w:p>
    <w:p w14:paraId="71A125E5" w14:textId="77777777" w:rsidR="00553335" w:rsidRDefault="00553335" w:rsidP="000277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25580" w14:textId="2A1E90AE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7E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реализации проекта </w:t>
      </w:r>
    </w:p>
    <w:p w14:paraId="15E6F601" w14:textId="77777777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7E">
        <w:rPr>
          <w:rFonts w:ascii="Times New Roman" w:hAnsi="Times New Roman" w:cs="Times New Roman"/>
          <w:sz w:val="24"/>
          <w:szCs w:val="24"/>
        </w:rPr>
        <w:t xml:space="preserve">● После реализации проекта в течение двух недель предоставляется содержательный отчёт – презентация, который публикуется на сайте фонда. Отчет должен соответствовать форме, установленной Фондом. </w:t>
      </w:r>
    </w:p>
    <w:p w14:paraId="58784A6C" w14:textId="77777777" w:rsidR="0002777E" w:rsidRPr="0002777E" w:rsidRDefault="0002777E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7E">
        <w:rPr>
          <w:rFonts w:ascii="Times New Roman" w:hAnsi="Times New Roman" w:cs="Times New Roman"/>
          <w:sz w:val="24"/>
          <w:szCs w:val="24"/>
        </w:rPr>
        <w:t xml:space="preserve">● Отчёт перед бухгалтерией МФТИ о потраченных средствах. </w:t>
      </w:r>
    </w:p>
    <w:p w14:paraId="607661CD" w14:textId="77777777" w:rsidR="00A4134F" w:rsidRPr="0002777E" w:rsidRDefault="00A4134F" w:rsidP="0002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34F" w:rsidRPr="0002777E" w:rsidSect="0002777E">
      <w:pgSz w:w="11906" w:h="17338"/>
      <w:pgMar w:top="851" w:right="368" w:bottom="7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7CAE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F4D21"/>
    <w:multiLevelType w:val="hybridMultilevel"/>
    <w:tmpl w:val="FCF4AB3A"/>
    <w:lvl w:ilvl="0" w:tplc="EA6C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30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E809D4"/>
    <w:multiLevelType w:val="hybridMultilevel"/>
    <w:tmpl w:val="F29A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5021">
    <w:abstractNumId w:val="2"/>
  </w:num>
  <w:num w:numId="2" w16cid:durableId="620065066">
    <w:abstractNumId w:val="0"/>
  </w:num>
  <w:num w:numId="3" w16cid:durableId="883173024">
    <w:abstractNumId w:val="3"/>
  </w:num>
  <w:num w:numId="4" w16cid:durableId="72394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7E"/>
    <w:rsid w:val="0002777E"/>
    <w:rsid w:val="00065ADA"/>
    <w:rsid w:val="0009255D"/>
    <w:rsid w:val="000C6A4C"/>
    <w:rsid w:val="000D1839"/>
    <w:rsid w:val="000E36D0"/>
    <w:rsid w:val="00115F16"/>
    <w:rsid w:val="001235F8"/>
    <w:rsid w:val="002A733E"/>
    <w:rsid w:val="004E46A3"/>
    <w:rsid w:val="00553335"/>
    <w:rsid w:val="00690CE1"/>
    <w:rsid w:val="007E5C38"/>
    <w:rsid w:val="00850956"/>
    <w:rsid w:val="008D3B5B"/>
    <w:rsid w:val="00A4134F"/>
    <w:rsid w:val="00A857EA"/>
    <w:rsid w:val="00B15A97"/>
    <w:rsid w:val="00C872BA"/>
    <w:rsid w:val="00CC7944"/>
    <w:rsid w:val="00D55938"/>
    <w:rsid w:val="00DC6EB9"/>
    <w:rsid w:val="00DD3444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87D4"/>
  <w15:chartTrackingRefBased/>
  <w15:docId w15:val="{8B34B3E5-FCA0-4C98-9F8A-1EABAD60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77E"/>
    <w:pPr>
      <w:ind w:left="720"/>
      <w:contextualSpacing/>
    </w:pPr>
  </w:style>
  <w:style w:type="table" w:styleId="TableGrid">
    <w:name w:val="Table Grid"/>
    <w:basedOn w:val="TableNormal"/>
    <w:uiPriority w:val="39"/>
    <w:rsid w:val="004E46A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3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C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DC6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7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vindt.ne@mipt.ru" TargetMode="External"/><Relationship Id="rId5" Type="http://schemas.openxmlformats.org/officeDocument/2006/relationships/hyperlink" Target="mailto:gorbachev.ra@mi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 Galin</dc:creator>
  <cp:keywords/>
  <dc:description/>
  <cp:lastModifiedBy>Roman Gorbachev</cp:lastModifiedBy>
  <cp:revision>5</cp:revision>
  <cp:lastPrinted>2024-10-28T11:02:00Z</cp:lastPrinted>
  <dcterms:created xsi:type="dcterms:W3CDTF">2025-09-14T17:51:00Z</dcterms:created>
  <dcterms:modified xsi:type="dcterms:W3CDTF">2025-09-30T19:03:00Z</dcterms:modified>
</cp:coreProperties>
</file>